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704" w:rsidRPr="00901BC2" w:rsidRDefault="005B7704" w:rsidP="005B7704">
      <w:pPr>
        <w:jc w:val="center"/>
        <w:rPr>
          <w:rFonts w:ascii="Times New Roman" w:hAnsi="Times New Roman"/>
          <w:sz w:val="24"/>
          <w:szCs w:val="24"/>
        </w:rPr>
      </w:pPr>
    </w:p>
    <w:p w:rsidR="005B7704" w:rsidRPr="00CB7DFF" w:rsidRDefault="005B7704" w:rsidP="009169EE">
      <w:pPr>
        <w:pStyle w:val="IntenseQuote"/>
        <w:ind w:left="0" w:right="26"/>
        <w:rPr>
          <w:rStyle w:val="SubtleEmphasis"/>
          <w:b/>
          <w:sz w:val="24"/>
        </w:rPr>
      </w:pPr>
      <w:bookmarkStart w:id="0" w:name="_GoBack"/>
      <w:r w:rsidRPr="00CB7DFF">
        <w:rPr>
          <w:rStyle w:val="SubtleEmphasis"/>
          <w:b/>
          <w:sz w:val="24"/>
        </w:rPr>
        <w:t xml:space="preserve">Report of </w:t>
      </w:r>
      <w:r w:rsidR="00BE711F" w:rsidRPr="00CB7DFF">
        <w:rPr>
          <w:rStyle w:val="SubtleEmphasis"/>
          <w:b/>
          <w:sz w:val="24"/>
        </w:rPr>
        <w:t>2nd</w:t>
      </w:r>
      <w:r w:rsidRPr="00CB7DFF">
        <w:rPr>
          <w:rStyle w:val="SubtleEmphasis"/>
          <w:b/>
          <w:sz w:val="24"/>
        </w:rPr>
        <w:t xml:space="preserve"> International Conference on </w:t>
      </w:r>
      <w:r w:rsidR="002D09D9" w:rsidRPr="00CB7DFF">
        <w:rPr>
          <w:rStyle w:val="SubtleEmphasis"/>
          <w:b/>
          <w:sz w:val="24"/>
        </w:rPr>
        <w:t>Energy Systems for Sustainable Development</w:t>
      </w:r>
      <w:r w:rsidRPr="00CB7DFF">
        <w:rPr>
          <w:rStyle w:val="SubtleEmphasis"/>
          <w:b/>
          <w:sz w:val="24"/>
        </w:rPr>
        <w:t xml:space="preserve"> (</w:t>
      </w:r>
      <w:r w:rsidR="00BE711F" w:rsidRPr="00CB7DFF">
        <w:rPr>
          <w:rStyle w:val="SubtleEmphasis"/>
          <w:b/>
          <w:sz w:val="24"/>
        </w:rPr>
        <w:t>ESSD 2018</w:t>
      </w:r>
      <w:r w:rsidRPr="00CB7DFF">
        <w:rPr>
          <w:rStyle w:val="SubtleEmphasis"/>
          <w:b/>
          <w:sz w:val="24"/>
        </w:rPr>
        <w:t>)</w:t>
      </w:r>
    </w:p>
    <w:bookmarkEnd w:id="0"/>
    <w:p w:rsidR="00A878FA" w:rsidRPr="00901BC2" w:rsidRDefault="009C1026" w:rsidP="005B7704">
      <w:pPr>
        <w:jc w:val="both"/>
        <w:rPr>
          <w:rFonts w:ascii="Times New Roman" w:hAnsi="Times New Roman"/>
          <w:sz w:val="24"/>
          <w:szCs w:val="24"/>
        </w:rPr>
      </w:pPr>
      <w:r w:rsidRPr="00901BC2">
        <w:rPr>
          <w:rFonts w:ascii="Times New Roman" w:hAnsi="Times New Roman"/>
          <w:sz w:val="24"/>
          <w:szCs w:val="24"/>
        </w:rPr>
        <w:t>The Department of Chemical Engineering, COMSATS Institute of Information Technology</w:t>
      </w:r>
      <w:r w:rsidR="00FA5AAF" w:rsidRPr="00901BC2">
        <w:rPr>
          <w:rFonts w:ascii="Times New Roman" w:hAnsi="Times New Roman"/>
          <w:sz w:val="24"/>
          <w:szCs w:val="24"/>
        </w:rPr>
        <w:t xml:space="preserve"> (CIIT)</w:t>
      </w:r>
      <w:r w:rsidRPr="00901BC2">
        <w:rPr>
          <w:rFonts w:ascii="Times New Roman" w:hAnsi="Times New Roman"/>
          <w:sz w:val="24"/>
          <w:szCs w:val="24"/>
        </w:rPr>
        <w:t xml:space="preserve">, Lahore organized the </w:t>
      </w:r>
      <w:r w:rsidR="00FA5AAF" w:rsidRPr="00901BC2">
        <w:rPr>
          <w:rFonts w:ascii="Times New Roman" w:hAnsi="Times New Roman"/>
          <w:sz w:val="24"/>
          <w:szCs w:val="24"/>
        </w:rPr>
        <w:t>2</w:t>
      </w:r>
      <w:r w:rsidR="00FA5AAF" w:rsidRPr="00901BC2">
        <w:rPr>
          <w:rFonts w:ascii="Times New Roman" w:hAnsi="Times New Roman"/>
          <w:sz w:val="24"/>
          <w:szCs w:val="24"/>
          <w:vertAlign w:val="superscript"/>
        </w:rPr>
        <w:t>nd</w:t>
      </w:r>
      <w:r w:rsidR="00FA5AAF" w:rsidRPr="00901BC2">
        <w:rPr>
          <w:rFonts w:ascii="Times New Roman" w:hAnsi="Times New Roman"/>
          <w:sz w:val="24"/>
          <w:szCs w:val="24"/>
        </w:rPr>
        <w:t xml:space="preserve"> </w:t>
      </w:r>
      <w:r w:rsidRPr="00901BC2">
        <w:rPr>
          <w:rFonts w:ascii="Times New Roman" w:hAnsi="Times New Roman"/>
          <w:sz w:val="24"/>
          <w:szCs w:val="24"/>
        </w:rPr>
        <w:t xml:space="preserve">International Conference on </w:t>
      </w:r>
      <w:r w:rsidR="00FA5AAF" w:rsidRPr="00901BC2">
        <w:rPr>
          <w:rFonts w:ascii="Times New Roman" w:hAnsi="Times New Roman"/>
          <w:sz w:val="24"/>
          <w:szCs w:val="24"/>
        </w:rPr>
        <w:t>Energy Systems for Sustainable Development</w:t>
      </w:r>
      <w:r w:rsidRPr="00901BC2">
        <w:rPr>
          <w:rFonts w:ascii="Times New Roman" w:hAnsi="Times New Roman"/>
          <w:sz w:val="24"/>
          <w:szCs w:val="24"/>
        </w:rPr>
        <w:t xml:space="preserve"> (</w:t>
      </w:r>
      <w:r w:rsidR="00FA5AAF" w:rsidRPr="00901BC2">
        <w:rPr>
          <w:rFonts w:ascii="Times New Roman" w:hAnsi="Times New Roman"/>
          <w:sz w:val="24"/>
          <w:szCs w:val="24"/>
        </w:rPr>
        <w:t>ESSD 2018</w:t>
      </w:r>
      <w:r w:rsidRPr="00901BC2">
        <w:rPr>
          <w:rFonts w:ascii="Times New Roman" w:hAnsi="Times New Roman"/>
          <w:sz w:val="24"/>
          <w:szCs w:val="24"/>
        </w:rPr>
        <w:t xml:space="preserve">) at </w:t>
      </w:r>
      <w:r w:rsidR="00FA5AAF" w:rsidRPr="00901BC2">
        <w:rPr>
          <w:rFonts w:ascii="Times New Roman" w:hAnsi="Times New Roman"/>
          <w:sz w:val="24"/>
          <w:szCs w:val="24"/>
        </w:rPr>
        <w:t>CIIT, Lahore on February 21-23</w:t>
      </w:r>
      <w:r w:rsidRPr="00901BC2">
        <w:rPr>
          <w:rFonts w:ascii="Times New Roman" w:hAnsi="Times New Roman"/>
          <w:sz w:val="24"/>
          <w:szCs w:val="24"/>
        </w:rPr>
        <w:t>, 201</w:t>
      </w:r>
      <w:r w:rsidR="00FA5AAF" w:rsidRPr="00901BC2">
        <w:rPr>
          <w:rFonts w:ascii="Times New Roman" w:hAnsi="Times New Roman"/>
          <w:sz w:val="24"/>
          <w:szCs w:val="24"/>
        </w:rPr>
        <w:t>8</w:t>
      </w:r>
      <w:r w:rsidRPr="00901BC2">
        <w:rPr>
          <w:rFonts w:ascii="Times New Roman" w:hAnsi="Times New Roman"/>
          <w:sz w:val="24"/>
          <w:szCs w:val="24"/>
        </w:rPr>
        <w:t xml:space="preserve">. It was a unique scientific meeting </w:t>
      </w:r>
      <w:r w:rsidR="005F1BE6" w:rsidRPr="00901BC2">
        <w:rPr>
          <w:rFonts w:ascii="Times New Roman" w:hAnsi="Times New Roman"/>
          <w:sz w:val="24"/>
          <w:szCs w:val="24"/>
        </w:rPr>
        <w:t xml:space="preserve">attended by national and international experts who </w:t>
      </w:r>
      <w:r w:rsidR="00874B12" w:rsidRPr="00901BC2">
        <w:rPr>
          <w:rFonts w:ascii="Times New Roman" w:hAnsi="Times New Roman"/>
          <w:sz w:val="24"/>
          <w:szCs w:val="24"/>
        </w:rPr>
        <w:t>discussed energy</w:t>
      </w:r>
      <w:r w:rsidR="005F1BE6" w:rsidRPr="00901BC2">
        <w:rPr>
          <w:rFonts w:ascii="Times New Roman" w:hAnsi="Times New Roman"/>
          <w:sz w:val="24"/>
          <w:szCs w:val="24"/>
        </w:rPr>
        <w:t xml:space="preserve"> planning, energy saving, energy technological developments as well as on their increasing practical interest and real applications.</w:t>
      </w:r>
      <w:r w:rsidR="00A878FA" w:rsidRPr="00901BC2">
        <w:rPr>
          <w:rFonts w:ascii="Times New Roman" w:hAnsi="Times New Roman"/>
          <w:sz w:val="24"/>
          <w:szCs w:val="24"/>
        </w:rPr>
        <w:t xml:space="preserve"> </w:t>
      </w:r>
    </w:p>
    <w:p w:rsidR="00AF2463" w:rsidRPr="00901BC2" w:rsidRDefault="00A878FA" w:rsidP="005B7704">
      <w:pPr>
        <w:jc w:val="both"/>
        <w:rPr>
          <w:rFonts w:ascii="Times New Roman" w:hAnsi="Times New Roman"/>
          <w:sz w:val="24"/>
          <w:szCs w:val="24"/>
        </w:rPr>
      </w:pPr>
      <w:r w:rsidRPr="00901BC2">
        <w:rPr>
          <w:rFonts w:ascii="Times New Roman" w:hAnsi="Times New Roman"/>
          <w:sz w:val="24"/>
          <w:szCs w:val="24"/>
        </w:rPr>
        <w:t>The technical program of ESSD comprised of plenary, keynotes, invited lectures, oral sessions and poster presentations.</w:t>
      </w:r>
      <w:r w:rsidR="00AF2463" w:rsidRPr="00901BC2">
        <w:rPr>
          <w:rFonts w:ascii="Times New Roman" w:hAnsi="Times New Roman"/>
          <w:sz w:val="24"/>
          <w:szCs w:val="24"/>
        </w:rPr>
        <w:t xml:space="preserve"> Prof. Dr. </w:t>
      </w:r>
      <w:proofErr w:type="spellStart"/>
      <w:r w:rsidR="00AF2463" w:rsidRPr="00901BC2">
        <w:rPr>
          <w:rFonts w:ascii="Times New Roman" w:hAnsi="Times New Roman"/>
          <w:sz w:val="24"/>
          <w:szCs w:val="24"/>
        </w:rPr>
        <w:t>Ing</w:t>
      </w:r>
      <w:proofErr w:type="spellEnd"/>
      <w:r w:rsidR="00AF2463" w:rsidRPr="00901BC2">
        <w:rPr>
          <w:rFonts w:ascii="Times New Roman" w:hAnsi="Times New Roman"/>
          <w:sz w:val="24"/>
          <w:szCs w:val="24"/>
        </w:rPr>
        <w:t xml:space="preserve">. Martin </w:t>
      </w:r>
      <w:proofErr w:type="spellStart"/>
      <w:r w:rsidR="00AF2463" w:rsidRPr="00901BC2">
        <w:rPr>
          <w:rFonts w:ascii="Times New Roman" w:hAnsi="Times New Roman"/>
          <w:sz w:val="24"/>
          <w:szCs w:val="24"/>
        </w:rPr>
        <w:t>Kaltschmitt</w:t>
      </w:r>
      <w:proofErr w:type="spellEnd"/>
      <w:r w:rsidR="001435EC" w:rsidRPr="00901BC2">
        <w:rPr>
          <w:rFonts w:ascii="Times New Roman" w:hAnsi="Times New Roman"/>
          <w:sz w:val="24"/>
          <w:szCs w:val="24"/>
        </w:rPr>
        <w:t>, Head</w:t>
      </w:r>
      <w:r w:rsidR="00AF2463" w:rsidRPr="00901BC2">
        <w:rPr>
          <w:rFonts w:ascii="Times New Roman" w:hAnsi="Times New Roman"/>
          <w:sz w:val="24"/>
          <w:szCs w:val="24"/>
        </w:rPr>
        <w:t xml:space="preserve"> of the Institute of Environmental Technology and Energy Economics at Hamburg, Germany graced the occasion as Chief guest, while Prof. Dr. </w:t>
      </w:r>
      <w:proofErr w:type="spellStart"/>
      <w:r w:rsidR="00AF2463" w:rsidRPr="00901BC2">
        <w:rPr>
          <w:rFonts w:ascii="Times New Roman" w:hAnsi="Times New Roman"/>
          <w:sz w:val="24"/>
          <w:szCs w:val="24"/>
        </w:rPr>
        <w:t>Zianuddin</w:t>
      </w:r>
      <w:proofErr w:type="spellEnd"/>
      <w:r w:rsidR="00AF2463" w:rsidRPr="00901BC2">
        <w:rPr>
          <w:rFonts w:ascii="Times New Roman" w:hAnsi="Times New Roman"/>
          <w:sz w:val="24"/>
          <w:szCs w:val="24"/>
        </w:rPr>
        <w:t xml:space="preserve"> Abdul Manan, Deputy Vice Chancellor of UTM, Malaysia was the guest of honor.</w:t>
      </w:r>
      <w:r w:rsidR="001435EC" w:rsidRPr="00901BC2">
        <w:rPr>
          <w:rFonts w:ascii="Times New Roman" w:hAnsi="Times New Roman"/>
          <w:sz w:val="24"/>
          <w:szCs w:val="24"/>
        </w:rPr>
        <w:t xml:space="preserve"> Prof. Martin delivered a plenary talk on</w:t>
      </w:r>
      <w:r w:rsidR="00DF4FC1" w:rsidRPr="00901BC2">
        <w:rPr>
          <w:rFonts w:ascii="Times New Roman" w:hAnsi="Times New Roman"/>
          <w:sz w:val="24"/>
          <w:szCs w:val="24"/>
        </w:rPr>
        <w:t>,</w:t>
      </w:r>
      <w:r w:rsidR="001435EC" w:rsidRPr="00901BC2">
        <w:rPr>
          <w:rFonts w:ascii="Times New Roman" w:hAnsi="Times New Roman"/>
          <w:sz w:val="24"/>
          <w:szCs w:val="24"/>
        </w:rPr>
        <w:t xml:space="preserve"> “Renewables within the German Electricity Supply System Status, Experiences, Lessons Learned, and Actions to be taken”. Talk was followed by brain storming session to discuss the possibilities of renewables (solar and wind) integration in Pakistan energy mix.</w:t>
      </w:r>
      <w:r w:rsidR="00DF4FC1" w:rsidRPr="00901BC2">
        <w:rPr>
          <w:rFonts w:ascii="Times New Roman" w:hAnsi="Times New Roman"/>
          <w:sz w:val="24"/>
          <w:szCs w:val="24"/>
        </w:rPr>
        <w:t xml:space="preserve"> Prof. Zain’s talk was exclusively planned to discuss the role of universities to in, “Driving Reforms and Innovation in Energy Sustainability via a University Living Lab”.</w:t>
      </w:r>
      <w:r w:rsidR="007B76E0" w:rsidRPr="00901BC2">
        <w:rPr>
          <w:rFonts w:ascii="Times New Roman" w:hAnsi="Times New Roman"/>
          <w:sz w:val="24"/>
          <w:szCs w:val="24"/>
        </w:rPr>
        <w:t xml:space="preserve"> Dr. Ahmad </w:t>
      </w:r>
      <w:proofErr w:type="spellStart"/>
      <w:r w:rsidR="007B76E0" w:rsidRPr="00901BC2">
        <w:rPr>
          <w:rFonts w:ascii="Times New Roman" w:hAnsi="Times New Roman"/>
          <w:sz w:val="24"/>
          <w:szCs w:val="24"/>
        </w:rPr>
        <w:t>Naim</w:t>
      </w:r>
      <w:proofErr w:type="spellEnd"/>
      <w:r w:rsidR="007B76E0" w:rsidRPr="00901BC2">
        <w:rPr>
          <w:rFonts w:ascii="Times New Roman" w:hAnsi="Times New Roman"/>
          <w:sz w:val="24"/>
          <w:szCs w:val="24"/>
        </w:rPr>
        <w:t>, Institute of Chemical and Bio-Engineering Technology, UKM shared Malaysia’s experience on using palm oi</w:t>
      </w:r>
      <w:r w:rsidR="007773DE" w:rsidRPr="00901BC2">
        <w:rPr>
          <w:rFonts w:ascii="Times New Roman" w:hAnsi="Times New Roman"/>
          <w:sz w:val="24"/>
          <w:szCs w:val="24"/>
        </w:rPr>
        <w:t>l biomass in energy generation. In l</w:t>
      </w:r>
      <w:r w:rsidR="007B76E0" w:rsidRPr="00901BC2">
        <w:rPr>
          <w:rFonts w:ascii="Times New Roman" w:hAnsi="Times New Roman"/>
          <w:sz w:val="24"/>
          <w:szCs w:val="24"/>
        </w:rPr>
        <w:t>ast plenar</w:t>
      </w:r>
      <w:r w:rsidR="007773DE" w:rsidRPr="00901BC2">
        <w:rPr>
          <w:rFonts w:ascii="Times New Roman" w:hAnsi="Times New Roman"/>
          <w:sz w:val="24"/>
          <w:szCs w:val="24"/>
        </w:rPr>
        <w:t>y, Prof</w:t>
      </w:r>
      <w:r w:rsidR="00AF2463" w:rsidRPr="00901BC2">
        <w:rPr>
          <w:rFonts w:ascii="Times New Roman" w:hAnsi="Times New Roman"/>
          <w:sz w:val="24"/>
          <w:szCs w:val="24"/>
        </w:rPr>
        <w:t>. Dr. M. Asif</w:t>
      </w:r>
      <w:r w:rsidR="007B76E0" w:rsidRPr="00901BC2">
        <w:rPr>
          <w:rFonts w:ascii="Times New Roman" w:hAnsi="Times New Roman"/>
          <w:sz w:val="24"/>
          <w:szCs w:val="24"/>
        </w:rPr>
        <w:t>, Glasgow Caledonian University, UK</w:t>
      </w:r>
      <w:r w:rsidR="00AF2463" w:rsidRPr="00901BC2">
        <w:rPr>
          <w:rFonts w:ascii="Times New Roman" w:hAnsi="Times New Roman"/>
          <w:sz w:val="24"/>
          <w:szCs w:val="24"/>
        </w:rPr>
        <w:t xml:space="preserve"> </w:t>
      </w:r>
      <w:r w:rsidR="007773DE" w:rsidRPr="00901BC2">
        <w:rPr>
          <w:rFonts w:ascii="Times New Roman" w:hAnsi="Times New Roman"/>
          <w:sz w:val="24"/>
          <w:szCs w:val="24"/>
        </w:rPr>
        <w:t>reveal the facts for failure of solar and wind projects in Pakistan and proposed solutions.</w:t>
      </w:r>
      <w:r w:rsidR="007B76E0" w:rsidRPr="00901BC2">
        <w:rPr>
          <w:rFonts w:ascii="Times New Roman" w:hAnsi="Times New Roman"/>
          <w:sz w:val="24"/>
          <w:szCs w:val="24"/>
        </w:rPr>
        <w:t xml:space="preserve"> </w:t>
      </w:r>
    </w:p>
    <w:p w:rsidR="009C1026" w:rsidRPr="00901BC2" w:rsidRDefault="009C1026" w:rsidP="005B7704">
      <w:pPr>
        <w:jc w:val="both"/>
        <w:rPr>
          <w:rFonts w:ascii="Times New Roman" w:hAnsi="Times New Roman"/>
          <w:sz w:val="24"/>
          <w:szCs w:val="24"/>
        </w:rPr>
      </w:pPr>
      <w:r w:rsidRPr="00901BC2">
        <w:rPr>
          <w:rFonts w:ascii="Times New Roman" w:hAnsi="Times New Roman"/>
          <w:sz w:val="24"/>
          <w:szCs w:val="24"/>
        </w:rPr>
        <w:t xml:space="preserve">The national key note and invited speakers comprised of experts from various Universities of Pakistan including Punjab University, UET Peshawar, </w:t>
      </w:r>
      <w:r w:rsidR="007773DE" w:rsidRPr="00901BC2">
        <w:rPr>
          <w:rFonts w:ascii="Times New Roman" w:hAnsi="Times New Roman"/>
          <w:sz w:val="24"/>
          <w:szCs w:val="24"/>
        </w:rPr>
        <w:t>DUET Karachi</w:t>
      </w:r>
      <w:r w:rsidRPr="00901BC2">
        <w:rPr>
          <w:rFonts w:ascii="Times New Roman" w:hAnsi="Times New Roman"/>
          <w:sz w:val="24"/>
          <w:szCs w:val="24"/>
        </w:rPr>
        <w:t xml:space="preserve">, BUITEMS Quetta, </w:t>
      </w:r>
      <w:r w:rsidR="007773DE" w:rsidRPr="00901BC2">
        <w:rPr>
          <w:rFonts w:ascii="Times New Roman" w:hAnsi="Times New Roman"/>
          <w:sz w:val="24"/>
          <w:szCs w:val="24"/>
        </w:rPr>
        <w:t xml:space="preserve">and CIIT, </w:t>
      </w:r>
      <w:proofErr w:type="spellStart"/>
      <w:r w:rsidR="007773DE" w:rsidRPr="00901BC2">
        <w:rPr>
          <w:rFonts w:ascii="Times New Roman" w:hAnsi="Times New Roman"/>
          <w:sz w:val="24"/>
          <w:szCs w:val="24"/>
        </w:rPr>
        <w:t>Wah</w:t>
      </w:r>
      <w:proofErr w:type="spellEnd"/>
      <w:r w:rsidRPr="00901BC2">
        <w:rPr>
          <w:rFonts w:ascii="Times New Roman" w:hAnsi="Times New Roman"/>
          <w:sz w:val="24"/>
          <w:szCs w:val="24"/>
        </w:rPr>
        <w:t xml:space="preserve">. </w:t>
      </w:r>
      <w:r w:rsidR="00205D2B" w:rsidRPr="00901BC2">
        <w:rPr>
          <w:rFonts w:ascii="Times New Roman" w:hAnsi="Times New Roman"/>
          <w:sz w:val="24"/>
          <w:szCs w:val="24"/>
        </w:rPr>
        <w:t xml:space="preserve">A represented from Pakistan Agricultural Research Council also delivered an invited talk. </w:t>
      </w:r>
    </w:p>
    <w:p w:rsidR="00931E64" w:rsidRPr="00901BC2" w:rsidRDefault="00E20355" w:rsidP="00931E64">
      <w:pPr>
        <w:pStyle w:val="NormalWeb"/>
        <w:shd w:val="clear" w:color="auto" w:fill="FFFFFF"/>
        <w:spacing w:before="0" w:beforeAutospacing="0" w:after="150" w:afterAutospacing="0"/>
      </w:pPr>
      <w:r w:rsidRPr="00901BC2">
        <w:t>Overall the</w:t>
      </w:r>
      <w:r w:rsidR="009C1026" w:rsidRPr="00901BC2">
        <w:t xml:space="preserve"> c</w:t>
      </w:r>
      <w:r w:rsidR="00205D2B" w:rsidRPr="00901BC2">
        <w:t>onference program comprised of five</w:t>
      </w:r>
      <w:r w:rsidRPr="00901BC2">
        <w:t xml:space="preserve"> (5) plenary sessions, six (6) invited talks, </w:t>
      </w:r>
      <w:proofErr w:type="gramStart"/>
      <w:r w:rsidRPr="00901BC2">
        <w:t>thirty six</w:t>
      </w:r>
      <w:proofErr w:type="gramEnd"/>
      <w:r w:rsidRPr="00901BC2">
        <w:t xml:space="preserve"> (36) </w:t>
      </w:r>
      <w:r w:rsidR="009C1026" w:rsidRPr="00901BC2">
        <w:t xml:space="preserve">oral presentations. </w:t>
      </w:r>
      <w:r w:rsidR="00931E64" w:rsidRPr="00901BC2">
        <w:t>Contributions were solicited in following tracks:</w:t>
      </w:r>
    </w:p>
    <w:p w:rsidR="00931E64" w:rsidRPr="00931E64" w:rsidRDefault="00CB7DFF" w:rsidP="00931E64">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hyperlink r:id="rId5" w:anchor="Track-1" w:history="1">
        <w:r w:rsidR="00931E64" w:rsidRPr="00901BC2">
          <w:rPr>
            <w:rFonts w:ascii="Times New Roman" w:eastAsia="Times New Roman" w:hAnsi="Times New Roman"/>
            <w:sz w:val="24"/>
            <w:szCs w:val="24"/>
          </w:rPr>
          <w:t xml:space="preserve">Power &amp; Energy Systems </w:t>
        </w:r>
      </w:hyperlink>
    </w:p>
    <w:p w:rsidR="00931E64" w:rsidRPr="00931E64" w:rsidRDefault="00CB7DFF" w:rsidP="00931E64">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hyperlink r:id="rId6" w:anchor="Track-2" w:history="1">
        <w:r w:rsidR="00931E64" w:rsidRPr="00901BC2">
          <w:rPr>
            <w:rFonts w:ascii="Times New Roman" w:eastAsia="Times New Roman" w:hAnsi="Times New Roman"/>
            <w:sz w:val="24"/>
            <w:szCs w:val="24"/>
          </w:rPr>
          <w:t xml:space="preserve">Energy, Environment &amp; Sustainable Development </w:t>
        </w:r>
      </w:hyperlink>
    </w:p>
    <w:p w:rsidR="00931E64" w:rsidRPr="00931E64" w:rsidRDefault="00CB7DFF" w:rsidP="00931E64">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hyperlink r:id="rId7" w:anchor="Track-3" w:history="1">
        <w:r w:rsidR="00931E64" w:rsidRPr="00901BC2">
          <w:rPr>
            <w:rFonts w:ascii="Times New Roman" w:eastAsia="Times New Roman" w:hAnsi="Times New Roman"/>
            <w:sz w:val="24"/>
            <w:szCs w:val="24"/>
          </w:rPr>
          <w:t>Energy Management</w:t>
        </w:r>
      </w:hyperlink>
    </w:p>
    <w:p w:rsidR="009C1026" w:rsidRPr="00901BC2" w:rsidRDefault="009C1026" w:rsidP="005B7704">
      <w:pPr>
        <w:jc w:val="both"/>
        <w:rPr>
          <w:rFonts w:ascii="Times New Roman" w:hAnsi="Times New Roman"/>
          <w:sz w:val="24"/>
          <w:szCs w:val="24"/>
        </w:rPr>
      </w:pPr>
      <w:r w:rsidRPr="00901BC2">
        <w:rPr>
          <w:rFonts w:ascii="Times New Roman" w:hAnsi="Times New Roman"/>
          <w:sz w:val="24"/>
          <w:szCs w:val="24"/>
        </w:rPr>
        <w:t xml:space="preserve">In addition a poster session was also held in parallel to the oral session. In total, </w:t>
      </w:r>
      <w:r w:rsidR="00E20355" w:rsidRPr="00901BC2">
        <w:rPr>
          <w:rFonts w:ascii="Times New Roman" w:hAnsi="Times New Roman"/>
          <w:sz w:val="24"/>
          <w:szCs w:val="24"/>
        </w:rPr>
        <w:t xml:space="preserve">thirty six (36) </w:t>
      </w:r>
      <w:r w:rsidRPr="00901BC2">
        <w:rPr>
          <w:rFonts w:ascii="Times New Roman" w:hAnsi="Times New Roman"/>
          <w:sz w:val="24"/>
          <w:szCs w:val="24"/>
        </w:rPr>
        <w:t xml:space="preserve">posters were presented by various participants in the poster session. </w:t>
      </w:r>
    </w:p>
    <w:p w:rsidR="00C61C1E" w:rsidRPr="00901BC2" w:rsidRDefault="005B7704" w:rsidP="005B7704">
      <w:pPr>
        <w:jc w:val="both"/>
        <w:rPr>
          <w:rFonts w:ascii="Times New Roman" w:hAnsi="Times New Roman"/>
          <w:sz w:val="24"/>
          <w:szCs w:val="24"/>
        </w:rPr>
      </w:pPr>
      <w:r w:rsidRPr="00901BC2">
        <w:rPr>
          <w:rFonts w:ascii="Times New Roman" w:hAnsi="Times New Roman"/>
          <w:sz w:val="24"/>
          <w:szCs w:val="24"/>
        </w:rPr>
        <w:t xml:space="preserve">The conference resulted in bringing together chemical engineering professionals from </w:t>
      </w:r>
      <w:r w:rsidR="009169EE" w:rsidRPr="00901BC2">
        <w:rPr>
          <w:rFonts w:ascii="Times New Roman" w:hAnsi="Times New Roman"/>
          <w:sz w:val="24"/>
          <w:szCs w:val="24"/>
        </w:rPr>
        <w:t>both academia and industry.</w:t>
      </w:r>
      <w:r w:rsidR="004E23FF" w:rsidRPr="00901BC2">
        <w:rPr>
          <w:rFonts w:ascii="Times New Roman" w:hAnsi="Times New Roman"/>
          <w:sz w:val="24"/>
          <w:szCs w:val="24"/>
        </w:rPr>
        <w:t xml:space="preserve"> </w:t>
      </w:r>
      <w:r w:rsidRPr="00901BC2">
        <w:rPr>
          <w:rFonts w:ascii="Times New Roman" w:hAnsi="Times New Roman"/>
          <w:sz w:val="24"/>
          <w:szCs w:val="24"/>
        </w:rPr>
        <w:t>It provided</w:t>
      </w:r>
      <w:r w:rsidR="009C1026" w:rsidRPr="00901BC2">
        <w:rPr>
          <w:rFonts w:ascii="Times New Roman" w:hAnsi="Times New Roman"/>
          <w:sz w:val="24"/>
          <w:szCs w:val="24"/>
        </w:rPr>
        <w:t xml:space="preserve"> an excellent platform for idea sharing and future </w:t>
      </w:r>
      <w:r w:rsidR="009C1026" w:rsidRPr="00901BC2">
        <w:rPr>
          <w:rFonts w:ascii="Times New Roman" w:hAnsi="Times New Roman"/>
          <w:sz w:val="24"/>
          <w:szCs w:val="24"/>
        </w:rPr>
        <w:lastRenderedPageBreak/>
        <w:t xml:space="preserve">collaborations both at student-student and department-department level. </w:t>
      </w:r>
      <w:r w:rsidR="00C61C1E" w:rsidRPr="00901BC2">
        <w:rPr>
          <w:rFonts w:ascii="Times New Roman" w:hAnsi="Times New Roman"/>
          <w:sz w:val="24"/>
          <w:szCs w:val="24"/>
        </w:rPr>
        <w:t xml:space="preserve">During round table discussion Dr. </w:t>
      </w:r>
      <w:proofErr w:type="spellStart"/>
      <w:r w:rsidR="00C61C1E" w:rsidRPr="00901BC2">
        <w:rPr>
          <w:rFonts w:ascii="Times New Roman" w:hAnsi="Times New Roman"/>
          <w:sz w:val="24"/>
          <w:szCs w:val="24"/>
        </w:rPr>
        <w:t>Asim</w:t>
      </w:r>
      <w:proofErr w:type="spellEnd"/>
      <w:r w:rsidR="00C61C1E" w:rsidRPr="00901BC2">
        <w:rPr>
          <w:rFonts w:ascii="Times New Roman" w:hAnsi="Times New Roman"/>
          <w:sz w:val="24"/>
          <w:szCs w:val="24"/>
        </w:rPr>
        <w:t xml:space="preserve"> </w:t>
      </w:r>
      <w:proofErr w:type="spellStart"/>
      <w:r w:rsidR="00C61C1E" w:rsidRPr="00901BC2">
        <w:rPr>
          <w:rFonts w:ascii="Times New Roman" w:hAnsi="Times New Roman"/>
          <w:sz w:val="24"/>
          <w:szCs w:val="24"/>
        </w:rPr>
        <w:t>Laeeq</w:t>
      </w:r>
      <w:proofErr w:type="spellEnd"/>
      <w:r w:rsidR="00C61C1E" w:rsidRPr="00901BC2">
        <w:rPr>
          <w:rFonts w:ascii="Times New Roman" w:hAnsi="Times New Roman"/>
          <w:sz w:val="24"/>
          <w:szCs w:val="24"/>
        </w:rPr>
        <w:t xml:space="preserve"> Khan, and Dr. Muhammad Yasin from Department of Chemical Engineering, COMSATS Lahore and representative from UTM, UKM, and TUH agreed on writing joint proposals, co-supervision and exchange of  BS, MS and PhD students. International experts thanked Dr. Yasin and Department of Chemical Engineering for the invitation, and invited Dr. </w:t>
      </w:r>
      <w:proofErr w:type="spellStart"/>
      <w:r w:rsidR="00C61C1E" w:rsidRPr="00901BC2">
        <w:rPr>
          <w:rFonts w:ascii="Times New Roman" w:hAnsi="Times New Roman"/>
          <w:sz w:val="24"/>
          <w:szCs w:val="24"/>
        </w:rPr>
        <w:t>Asim</w:t>
      </w:r>
      <w:proofErr w:type="spellEnd"/>
      <w:r w:rsidR="00C61C1E" w:rsidRPr="00901BC2">
        <w:rPr>
          <w:rFonts w:ascii="Times New Roman" w:hAnsi="Times New Roman"/>
          <w:sz w:val="24"/>
          <w:szCs w:val="24"/>
        </w:rPr>
        <w:t xml:space="preserve"> </w:t>
      </w:r>
      <w:proofErr w:type="spellStart"/>
      <w:r w:rsidR="00C61C1E" w:rsidRPr="00901BC2">
        <w:rPr>
          <w:rFonts w:ascii="Times New Roman" w:hAnsi="Times New Roman"/>
          <w:sz w:val="24"/>
          <w:szCs w:val="24"/>
        </w:rPr>
        <w:t>Laeeq</w:t>
      </w:r>
      <w:proofErr w:type="spellEnd"/>
      <w:r w:rsidR="00C61C1E" w:rsidRPr="00901BC2">
        <w:rPr>
          <w:rFonts w:ascii="Times New Roman" w:hAnsi="Times New Roman"/>
          <w:sz w:val="24"/>
          <w:szCs w:val="24"/>
        </w:rPr>
        <w:t xml:space="preserve"> Khan, and Dr. Muhammad Yasin to their institutes to for further </w:t>
      </w:r>
      <w:r w:rsidR="00931E64" w:rsidRPr="00901BC2">
        <w:rPr>
          <w:rFonts w:ascii="Times New Roman" w:hAnsi="Times New Roman"/>
          <w:sz w:val="24"/>
          <w:szCs w:val="24"/>
        </w:rPr>
        <w:t>deliberation</w:t>
      </w:r>
      <w:r w:rsidR="00C61C1E" w:rsidRPr="00901BC2">
        <w:rPr>
          <w:rFonts w:ascii="Times New Roman" w:hAnsi="Times New Roman"/>
          <w:sz w:val="24"/>
          <w:szCs w:val="24"/>
        </w:rPr>
        <w:t xml:space="preserve"> to</w:t>
      </w:r>
      <w:r w:rsidR="00931E64" w:rsidRPr="00901BC2">
        <w:rPr>
          <w:rFonts w:ascii="Times New Roman" w:hAnsi="Times New Roman"/>
          <w:sz w:val="24"/>
          <w:szCs w:val="24"/>
        </w:rPr>
        <w:t xml:space="preserve"> realize future collaboration.</w:t>
      </w:r>
    </w:p>
    <w:p w:rsidR="00C61C1E" w:rsidRPr="00901BC2" w:rsidRDefault="00C61C1E" w:rsidP="005B7704">
      <w:pPr>
        <w:jc w:val="both"/>
        <w:rPr>
          <w:rFonts w:ascii="Times New Roman" w:hAnsi="Times New Roman"/>
          <w:sz w:val="24"/>
          <w:szCs w:val="24"/>
        </w:rPr>
      </w:pPr>
    </w:p>
    <w:sectPr w:rsidR="00C61C1E" w:rsidRPr="00901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67BA"/>
    <w:multiLevelType w:val="hybridMultilevel"/>
    <w:tmpl w:val="405C631C"/>
    <w:lvl w:ilvl="0" w:tplc="274CD3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C49C6"/>
    <w:multiLevelType w:val="hybridMultilevel"/>
    <w:tmpl w:val="4FF266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A100C15"/>
    <w:multiLevelType w:val="multilevel"/>
    <w:tmpl w:val="5D4E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26"/>
    <w:rsid w:val="000C5447"/>
    <w:rsid w:val="001435EC"/>
    <w:rsid w:val="00205D2B"/>
    <w:rsid w:val="002205C6"/>
    <w:rsid w:val="002D09D9"/>
    <w:rsid w:val="00391C16"/>
    <w:rsid w:val="00480543"/>
    <w:rsid w:val="004E23FF"/>
    <w:rsid w:val="005B7704"/>
    <w:rsid w:val="005F1BE6"/>
    <w:rsid w:val="00656AA9"/>
    <w:rsid w:val="00732793"/>
    <w:rsid w:val="007773DE"/>
    <w:rsid w:val="007B76E0"/>
    <w:rsid w:val="00874B12"/>
    <w:rsid w:val="00901BC2"/>
    <w:rsid w:val="009169EE"/>
    <w:rsid w:val="00931E64"/>
    <w:rsid w:val="0093650E"/>
    <w:rsid w:val="009C1026"/>
    <w:rsid w:val="00A86D2C"/>
    <w:rsid w:val="00A878FA"/>
    <w:rsid w:val="00AB6137"/>
    <w:rsid w:val="00AF2463"/>
    <w:rsid w:val="00B7754C"/>
    <w:rsid w:val="00BE711F"/>
    <w:rsid w:val="00C61C1E"/>
    <w:rsid w:val="00CB7DFF"/>
    <w:rsid w:val="00CD7B56"/>
    <w:rsid w:val="00DF4FC1"/>
    <w:rsid w:val="00E20355"/>
    <w:rsid w:val="00E4342C"/>
    <w:rsid w:val="00F352E0"/>
    <w:rsid w:val="00FA5AAF"/>
    <w:rsid w:val="00FE3FA9"/>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4B64C-47C4-438A-8F47-A85DADCC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026"/>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916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0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026"/>
    <w:pPr>
      <w:spacing w:after="0" w:line="240" w:lineRule="auto"/>
      <w:ind w:left="720"/>
    </w:pPr>
    <w:rPr>
      <w:rFonts w:eastAsiaTheme="minorHAnsi" w:cs="Calibri"/>
    </w:rPr>
  </w:style>
  <w:style w:type="character" w:customStyle="1" w:styleId="Heading1Char">
    <w:name w:val="Heading 1 Char"/>
    <w:basedOn w:val="DefaultParagraphFont"/>
    <w:link w:val="Heading1"/>
    <w:uiPriority w:val="9"/>
    <w:rsid w:val="009169EE"/>
    <w:rPr>
      <w:rFonts w:asciiTheme="majorHAnsi" w:eastAsiaTheme="majorEastAsia" w:hAnsiTheme="majorHAnsi" w:cstheme="majorBidi"/>
      <w:color w:val="2E74B5" w:themeColor="accent1" w:themeShade="BF"/>
      <w:sz w:val="32"/>
      <w:szCs w:val="32"/>
      <w:lang w:val="en-US"/>
    </w:rPr>
  </w:style>
  <w:style w:type="paragraph" w:styleId="IntenseQuote">
    <w:name w:val="Intense Quote"/>
    <w:basedOn w:val="Normal"/>
    <w:next w:val="Normal"/>
    <w:link w:val="IntenseQuoteChar"/>
    <w:uiPriority w:val="30"/>
    <w:qFormat/>
    <w:rsid w:val="009169E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169EE"/>
    <w:rPr>
      <w:rFonts w:ascii="Calibri" w:eastAsia="Calibri" w:hAnsi="Calibri" w:cs="Times New Roman"/>
      <w:i/>
      <w:iCs/>
      <w:color w:val="5B9BD5" w:themeColor="accent1"/>
      <w:lang w:val="en-US"/>
    </w:rPr>
  </w:style>
  <w:style w:type="paragraph" w:styleId="NormalWeb">
    <w:name w:val="Normal (Web)"/>
    <w:basedOn w:val="Normal"/>
    <w:uiPriority w:val="99"/>
    <w:semiHidden/>
    <w:unhideWhenUsed/>
    <w:rsid w:val="00931E6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31E64"/>
    <w:rPr>
      <w:color w:val="0000FF"/>
      <w:u w:val="single"/>
    </w:rPr>
  </w:style>
  <w:style w:type="character" w:styleId="SubtleEmphasis">
    <w:name w:val="Subtle Emphasis"/>
    <w:basedOn w:val="DefaultParagraphFont"/>
    <w:uiPriority w:val="19"/>
    <w:qFormat/>
    <w:rsid w:val="00CB7DF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0074">
      <w:bodyDiv w:val="1"/>
      <w:marLeft w:val="0"/>
      <w:marRight w:val="0"/>
      <w:marTop w:val="0"/>
      <w:marBottom w:val="0"/>
      <w:divBdr>
        <w:top w:val="none" w:sz="0" w:space="0" w:color="auto"/>
        <w:left w:val="none" w:sz="0" w:space="0" w:color="auto"/>
        <w:bottom w:val="none" w:sz="0" w:space="0" w:color="auto"/>
        <w:right w:val="none" w:sz="0" w:space="0" w:color="auto"/>
      </w:divBdr>
    </w:div>
    <w:div w:id="11135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hore.comsats.edu.pk/essd2017/The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hore.comsats.edu.pk/essd2017/Theme.aspx" TargetMode="External"/><Relationship Id="rId5" Type="http://schemas.openxmlformats.org/officeDocument/2006/relationships/hyperlink" Target="http://lahore.comsats.edu.pk/essd2017/Them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saba.asimkhan@outlook.com</dc:creator>
  <cp:keywords/>
  <dc:description/>
  <cp:lastModifiedBy>jawad bashir</cp:lastModifiedBy>
  <cp:revision>3</cp:revision>
  <dcterms:created xsi:type="dcterms:W3CDTF">2018-02-27T11:42:00Z</dcterms:created>
  <dcterms:modified xsi:type="dcterms:W3CDTF">2018-02-27T11:43:00Z</dcterms:modified>
</cp:coreProperties>
</file>