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52" w:rsidRPr="00C2723E" w:rsidRDefault="00C2723E" w:rsidP="00C2723E">
      <w:pPr>
        <w:jc w:val="both"/>
        <w:rPr>
          <w:rFonts w:ascii="Times New Roman" w:hAnsi="Times New Roman" w:cs="Times New Roman"/>
          <w:sz w:val="24"/>
          <w:szCs w:val="24"/>
        </w:rPr>
      </w:pPr>
      <w:r w:rsidRPr="00C2723E">
        <w:rPr>
          <w:rFonts w:ascii="Times New Roman" w:hAnsi="Times New Roman" w:cs="Times New Roman"/>
          <w:color w:val="333333"/>
          <w:sz w:val="24"/>
          <w:szCs w:val="24"/>
          <w:shd w:val="clear" w:color="auto" w:fill="FFFFFF"/>
        </w:rPr>
        <w:t xml:space="preserve">The purpose of the study is to explore the moderating role of Growth Need Strength (GNS) on the relationship between Perceived </w:t>
      </w:r>
      <w:proofErr w:type="spellStart"/>
      <w:r w:rsidRPr="00C2723E">
        <w:rPr>
          <w:rFonts w:ascii="Times New Roman" w:hAnsi="Times New Roman" w:cs="Times New Roman"/>
          <w:color w:val="333333"/>
          <w:sz w:val="24"/>
          <w:szCs w:val="24"/>
          <w:shd w:val="clear" w:color="auto" w:fill="FFFFFF"/>
        </w:rPr>
        <w:t>Organisational</w:t>
      </w:r>
      <w:proofErr w:type="spellEnd"/>
      <w:r w:rsidRPr="00C2723E">
        <w:rPr>
          <w:rFonts w:ascii="Times New Roman" w:hAnsi="Times New Roman" w:cs="Times New Roman"/>
          <w:color w:val="333333"/>
          <w:sz w:val="24"/>
          <w:szCs w:val="24"/>
          <w:shd w:val="clear" w:color="auto" w:fill="FFFFFF"/>
        </w:rPr>
        <w:t xml:space="preserve"> Support (POS), Perceived External Prestige (PEP) and job satisfaction in the healthcare industry of Pakistan. The data was collected from nurses working in the public sector hospitals in Pakistan. After a successful confirmatory data analysis, a multivariate regression analysis was </w:t>
      </w:r>
      <w:proofErr w:type="spellStart"/>
      <w:r w:rsidRPr="00C2723E">
        <w:rPr>
          <w:rFonts w:ascii="Times New Roman" w:hAnsi="Times New Roman" w:cs="Times New Roman"/>
          <w:color w:val="333333"/>
          <w:sz w:val="24"/>
          <w:szCs w:val="24"/>
          <w:shd w:val="clear" w:color="auto" w:fill="FFFFFF"/>
        </w:rPr>
        <w:t>utilised</w:t>
      </w:r>
      <w:proofErr w:type="spellEnd"/>
      <w:r w:rsidRPr="00C2723E">
        <w:rPr>
          <w:rFonts w:ascii="Times New Roman" w:hAnsi="Times New Roman" w:cs="Times New Roman"/>
          <w:color w:val="333333"/>
          <w:sz w:val="24"/>
          <w:szCs w:val="24"/>
          <w:shd w:val="clear" w:color="auto" w:fill="FFFFFF"/>
        </w:rPr>
        <w:t xml:space="preserve"> to interpret the results. The results indicate that there is a positive and statistically significant effect of POS and GNS on job satisfaction. However, no statistically significant association is found between PEP and job satisfaction. The findings also reveal that GNS positively moderates the relationship between POS and job satisfaction. Healthcare </w:t>
      </w:r>
      <w:proofErr w:type="spellStart"/>
      <w:r w:rsidRPr="00C2723E">
        <w:rPr>
          <w:rFonts w:ascii="Times New Roman" w:hAnsi="Times New Roman" w:cs="Times New Roman"/>
          <w:color w:val="333333"/>
          <w:sz w:val="24"/>
          <w:szCs w:val="24"/>
          <w:shd w:val="clear" w:color="auto" w:fill="FFFFFF"/>
        </w:rPr>
        <w:t>organisations</w:t>
      </w:r>
      <w:proofErr w:type="spellEnd"/>
      <w:r w:rsidRPr="00C2723E">
        <w:rPr>
          <w:rFonts w:ascii="Times New Roman" w:hAnsi="Times New Roman" w:cs="Times New Roman"/>
          <w:color w:val="333333"/>
          <w:sz w:val="24"/>
          <w:szCs w:val="24"/>
          <w:shd w:val="clear" w:color="auto" w:fill="FFFFFF"/>
        </w:rPr>
        <w:t xml:space="preserve"> can </w:t>
      </w:r>
      <w:proofErr w:type="spellStart"/>
      <w:r w:rsidRPr="00C2723E">
        <w:rPr>
          <w:rFonts w:ascii="Times New Roman" w:hAnsi="Times New Roman" w:cs="Times New Roman"/>
          <w:color w:val="333333"/>
          <w:sz w:val="24"/>
          <w:szCs w:val="24"/>
          <w:shd w:val="clear" w:color="auto" w:fill="FFFFFF"/>
        </w:rPr>
        <w:t>utilise</w:t>
      </w:r>
      <w:proofErr w:type="spellEnd"/>
      <w:r w:rsidRPr="00C2723E">
        <w:rPr>
          <w:rFonts w:ascii="Times New Roman" w:hAnsi="Times New Roman" w:cs="Times New Roman"/>
          <w:color w:val="333333"/>
          <w:sz w:val="24"/>
          <w:szCs w:val="24"/>
          <w:shd w:val="clear" w:color="auto" w:fill="FFFFFF"/>
        </w:rPr>
        <w:t xml:space="preserve"> these results as a basis for future planning and decision making to retain nurses and to improve their job satisfaction level. These </w:t>
      </w:r>
      <w:proofErr w:type="spellStart"/>
      <w:r w:rsidRPr="00C2723E">
        <w:rPr>
          <w:rFonts w:ascii="Times New Roman" w:hAnsi="Times New Roman" w:cs="Times New Roman"/>
          <w:color w:val="333333"/>
          <w:sz w:val="24"/>
          <w:szCs w:val="24"/>
          <w:shd w:val="clear" w:color="auto" w:fill="FFFFFF"/>
        </w:rPr>
        <w:t>organisations</w:t>
      </w:r>
      <w:proofErr w:type="spellEnd"/>
      <w:r w:rsidRPr="00C2723E">
        <w:rPr>
          <w:rFonts w:ascii="Times New Roman" w:hAnsi="Times New Roman" w:cs="Times New Roman"/>
          <w:color w:val="333333"/>
          <w:sz w:val="24"/>
          <w:szCs w:val="24"/>
          <w:shd w:val="clear" w:color="auto" w:fill="FFFFFF"/>
        </w:rPr>
        <w:t xml:space="preserve"> should give preference to employees with high growth needs.</w:t>
      </w:r>
    </w:p>
    <w:sectPr w:rsidR="00420052" w:rsidRPr="00C2723E" w:rsidSect="00420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23E"/>
    <w:rsid w:val="00420052"/>
    <w:rsid w:val="0045032C"/>
    <w:rsid w:val="00567882"/>
    <w:rsid w:val="00A045B4"/>
    <w:rsid w:val="00BC5FD6"/>
    <w:rsid w:val="00C27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Atif</dc:creator>
  <cp:lastModifiedBy>Syed Atif</cp:lastModifiedBy>
  <cp:revision>1</cp:revision>
  <dcterms:created xsi:type="dcterms:W3CDTF">2022-01-09T18:12:00Z</dcterms:created>
  <dcterms:modified xsi:type="dcterms:W3CDTF">2022-01-09T18:13:00Z</dcterms:modified>
</cp:coreProperties>
</file>