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5F" w:rsidRDefault="00EE4F5F" w:rsidP="00EE4F5F">
      <w:pPr>
        <w:autoSpaceDE w:val="0"/>
        <w:autoSpaceDN w:val="0"/>
        <w:adjustRightInd w:val="0"/>
        <w:spacing w:line="480" w:lineRule="auto"/>
        <w:ind w:left="-3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F7A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Abstract--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Biomedical wireless sensor networks (BWSNs) need to guarantee reliable and timely transfer of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crucial 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>data in emergency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and time critical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 situations. Current schemes use static/fixed priority assignment mechanism based on source of data and not on the urgency of the data in different situations. This paper presents a no</w:t>
      </w:r>
      <w:r>
        <w:rPr>
          <w:rFonts w:ascii="Times New Roman" w:hAnsi="Times New Roman" w:cs="Times New Roman"/>
          <w:bCs/>
          <w:iCs/>
          <w:sz w:val="20"/>
          <w:szCs w:val="20"/>
        </w:rPr>
        <w:t>vel data transmission scheme, called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optimized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 priority assignment mechanism (</w:t>
      </w:r>
      <w:r>
        <w:rPr>
          <w:rFonts w:ascii="Times New Roman" w:hAnsi="Times New Roman" w:cs="Times New Roman"/>
          <w:bCs/>
          <w:iCs/>
          <w:sz w:val="20"/>
          <w:szCs w:val="20"/>
        </w:rPr>
        <w:t>OPAM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) for BWSNs. </w:t>
      </w:r>
      <w:r>
        <w:rPr>
          <w:rFonts w:ascii="Times New Roman" w:hAnsi="Times New Roman" w:cs="Times New Roman"/>
          <w:bCs/>
          <w:iCs/>
          <w:sz w:val="20"/>
          <w:szCs w:val="20"/>
        </w:rPr>
        <w:t>The proposed work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 dynamically schedule different types of data flows based on their time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critical nature. It smartly assigns priority to individual data packets rather to particular service or flow by continuously monitoring queuing delay providing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guaranteed 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end-to-end </w:t>
      </w:r>
      <w:proofErr w:type="spellStart"/>
      <w:r w:rsidRPr="00FF7AE8">
        <w:rPr>
          <w:rFonts w:ascii="Times New Roman" w:hAnsi="Times New Roman" w:cs="Times New Roman"/>
          <w:bCs/>
          <w:iCs/>
          <w:sz w:val="20"/>
          <w:szCs w:val="20"/>
        </w:rPr>
        <w:t>QoS</w:t>
      </w:r>
      <w:proofErr w:type="spellEnd"/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 without invoking any congestion control and avoidance mechanism. Experimental results show that </w:t>
      </w:r>
      <w:r>
        <w:rPr>
          <w:rFonts w:ascii="Times New Roman" w:hAnsi="Times New Roman" w:cs="Times New Roman"/>
          <w:bCs/>
          <w:iCs/>
          <w:sz w:val="20"/>
          <w:szCs w:val="20"/>
        </w:rPr>
        <w:t>OPAM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 xml:space="preserve"> performs better in terms of average throughput and end-to-end delay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55% and 20.5% respectively than Routing Service Framework for standard BWSNs</w:t>
      </w:r>
      <w:r w:rsidRPr="00FF7AE8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FA2850" w:rsidRDefault="00FA2850">
      <w:bookmarkStart w:id="0" w:name="_GoBack"/>
      <w:bookmarkEnd w:id="0"/>
    </w:p>
    <w:sectPr w:rsidR="00FA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5F"/>
    <w:rsid w:val="00EE4F5F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5F"/>
    <w:rPr>
      <w:rFonts w:ascii="Calibri" w:eastAsia="Calibri" w:hAnsi="Calibri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5F"/>
    <w:rPr>
      <w:rFonts w:ascii="Calibri" w:eastAsia="Calibri" w:hAnsi="Calibri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iraza</dc:creator>
  <cp:lastModifiedBy>iraza</cp:lastModifiedBy>
  <cp:revision>1</cp:revision>
  <dcterms:created xsi:type="dcterms:W3CDTF">2011-10-18T20:52:00Z</dcterms:created>
  <dcterms:modified xsi:type="dcterms:W3CDTF">2011-10-18T20:53:00Z</dcterms:modified>
</cp:coreProperties>
</file>